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0AA25719" w:rsidR="00050787" w:rsidRPr="0010776B" w:rsidRDefault="008F1662" w:rsidP="00050787">
            <w:pPr>
              <w:spacing w:after="0" w:line="240" w:lineRule="auto"/>
              <w:jc w:val="both"/>
            </w:pPr>
            <w:r w:rsidRPr="008F1662">
              <w:rPr>
                <w:rStyle w:val="normaltextrun"/>
                <w:rFonts w:ascii="Calibri" w:hAnsi="Calibri" w:cs="Calibri"/>
                <w:b/>
                <w:lang w:val="pt-PT"/>
              </w:rPr>
              <w:t>Instalação do sistema</w:t>
            </w:r>
            <w:r>
              <w:t xml:space="preserve"> </w:t>
            </w:r>
            <w:r w:rsidR="009D0980">
              <w:t xml:space="preserve">– </w:t>
            </w:r>
            <w:r w:rsidRPr="00435AD8">
              <w:rPr>
                <w:rStyle w:val="normaltextrun"/>
                <w:rFonts w:ascii="Calibri" w:hAnsi="Calibri" w:cs="Calibri"/>
                <w:lang w:val="pt-PT"/>
              </w:rPr>
              <w:t>Instalação e disponibilização de todo o sistema descrito com capacitação dos servidores e terceirizados do ICMBio para operar o sistema.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4DE05B43" w:rsidR="00050787" w:rsidRPr="00F303BB" w:rsidRDefault="008F166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2ADDE863" w:rsidR="00050787" w:rsidRPr="0010776B" w:rsidRDefault="008F1662" w:rsidP="008F1662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pt-PT"/>
              </w:rPr>
              <w:t>Assistência técnica durante 5 anos</w:t>
            </w:r>
            <w:r>
              <w:t xml:space="preserve"> - </w:t>
            </w:r>
            <w:r w:rsidRPr="00435AD8">
              <w:rPr>
                <w:rStyle w:val="normaltextrun"/>
                <w:rFonts w:ascii="Calibri" w:hAnsi="Calibri" w:cs="Calibri"/>
                <w:sz w:val="22"/>
                <w:szCs w:val="22"/>
                <w:lang w:val="pt-PT"/>
              </w:rPr>
              <w:t>Realizar assistência técnica do sistema on line e presencial durante 60 meses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1CB93BF4" w:rsidR="00050787" w:rsidRPr="00F303BB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1662">
              <w:rPr>
                <w:sz w:val="20"/>
                <w:szCs w:val="20"/>
              </w:rPr>
              <w:t>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35DBF3A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1662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0980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01CA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normaltextrun">
    <w:name w:val="normaltextrun"/>
    <w:basedOn w:val="Fontepargpadro"/>
    <w:rsid w:val="008F1662"/>
  </w:style>
  <w:style w:type="paragraph" w:customStyle="1" w:styleId="paragraph">
    <w:name w:val="paragraph"/>
    <w:basedOn w:val="Normal"/>
    <w:rsid w:val="008F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purl.org/dc/elements/1.1/"/>
    <ds:schemaRef ds:uri="12eb10c7-7c04-413d-98c5-00dad9ac1a93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45287782-96f6-4d46-b222-c6a35a3678db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7C664B-F507-445A-BCD6-A2452E42004C}"/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F86F14-AC05-48E1-8AFC-C8C457CD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50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36</cp:revision>
  <cp:lastPrinted>2010-12-07T21:35:00Z</cp:lastPrinted>
  <dcterms:created xsi:type="dcterms:W3CDTF">2020-01-14T18:11:00Z</dcterms:created>
  <dcterms:modified xsi:type="dcterms:W3CDTF">2025-09-12T19:24:00Z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